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A5431" w14:textId="77777777" w:rsidR="00945EEC" w:rsidRPr="00D73A1E" w:rsidRDefault="00945EEC" w:rsidP="00945EEC">
      <w:pPr>
        <w:spacing w:line="240" w:lineRule="auto"/>
        <w:contextualSpacing/>
        <w:jc w:val="center"/>
        <w:rPr>
          <w:sz w:val="22"/>
          <w:szCs w:val="22"/>
        </w:rPr>
      </w:pPr>
      <w:r w:rsidRPr="00D73A1E">
        <w:rPr>
          <w:sz w:val="22"/>
          <w:szCs w:val="22"/>
        </w:rPr>
        <w:t>Всероссийская олимпиада шко</w:t>
      </w:r>
      <w:r>
        <w:rPr>
          <w:sz w:val="22"/>
          <w:szCs w:val="22"/>
        </w:rPr>
        <w:t>льников по китайскому языку 2021–2022</w:t>
      </w:r>
      <w:r w:rsidRPr="00D73A1E">
        <w:rPr>
          <w:sz w:val="22"/>
          <w:szCs w:val="22"/>
        </w:rPr>
        <w:t xml:space="preserve"> уч. г.</w:t>
      </w:r>
    </w:p>
    <w:p w14:paraId="0178240D" w14:textId="4AA21A4E" w:rsidR="00D5166E" w:rsidRDefault="00945EEC" w:rsidP="00945EEC">
      <w:pPr>
        <w:jc w:val="center"/>
        <w:rPr>
          <w:sz w:val="22"/>
          <w:szCs w:val="22"/>
        </w:rPr>
      </w:pPr>
      <w:r>
        <w:rPr>
          <w:sz w:val="22"/>
          <w:szCs w:val="22"/>
        </w:rPr>
        <w:t>Муниципальный этап.</w:t>
      </w:r>
      <w:r w:rsidR="00FC21E1">
        <w:rPr>
          <w:sz w:val="22"/>
          <w:szCs w:val="22"/>
        </w:rPr>
        <w:t xml:space="preserve"> </w:t>
      </w:r>
      <w:proofErr w:type="gramStart"/>
      <w:r w:rsidR="00FC21E1">
        <w:rPr>
          <w:sz w:val="22"/>
          <w:szCs w:val="22"/>
        </w:rPr>
        <w:t>9-11</w:t>
      </w:r>
      <w:proofErr w:type="gramEnd"/>
      <w:r w:rsidR="00FC21E1">
        <w:rPr>
          <w:sz w:val="22"/>
          <w:szCs w:val="22"/>
        </w:rPr>
        <w:t xml:space="preserve"> классы</w:t>
      </w:r>
    </w:p>
    <w:p w14:paraId="3B32831C" w14:textId="77777777" w:rsidR="005C09E1" w:rsidRDefault="005C09E1" w:rsidP="005C09E1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Критерии оценки выполнения устного задания</w:t>
      </w:r>
    </w:p>
    <w:p w14:paraId="1BDC9274" w14:textId="77777777" w:rsidR="005C09E1" w:rsidRDefault="005C09E1" w:rsidP="005C09E1">
      <w:pPr>
        <w:spacing w:after="0" w:line="240" w:lineRule="auto"/>
        <w:jc w:val="center"/>
        <w:rPr>
          <w:rFonts w:eastAsia="Calibri"/>
          <w:bCs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t xml:space="preserve">(Максимальное число баллов – </w:t>
      </w:r>
      <w:r>
        <w:rPr>
          <w:rFonts w:eastAsia="Calibri"/>
          <w:b/>
          <w:bCs/>
          <w:sz w:val="24"/>
          <w:szCs w:val="24"/>
          <w:lang w:eastAsia="ru-RU"/>
        </w:rPr>
        <w:t>20 баллов</w:t>
      </w:r>
      <w:r>
        <w:rPr>
          <w:rFonts w:eastAsia="Calibri"/>
          <w:bCs/>
          <w:sz w:val="24"/>
          <w:szCs w:val="24"/>
          <w:lang w:eastAsia="ru-RU"/>
        </w:rPr>
        <w:t>)</w:t>
      </w:r>
    </w:p>
    <w:p w14:paraId="77EB3857" w14:textId="05BEF3AD" w:rsidR="005C09E1" w:rsidRDefault="005C09E1" w:rsidP="005C09E1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Calibri"/>
          <w:bCs/>
          <w:sz w:val="24"/>
          <w:szCs w:val="24"/>
          <w:lang w:eastAsia="ru-RU"/>
        </w:rPr>
        <w:t>Оценка</w:t>
      </w:r>
      <w:r>
        <w:rPr>
          <w:rFonts w:eastAsia="Times New Roman"/>
          <w:sz w:val="24"/>
          <w:szCs w:val="24"/>
          <w:lang w:eastAsia="ru-RU"/>
        </w:rPr>
        <w:t xml:space="preserve"> результата группы (</w:t>
      </w:r>
      <w:r>
        <w:rPr>
          <w:rFonts w:eastAsia="Times New Roman"/>
          <w:b/>
          <w:sz w:val="24"/>
          <w:szCs w:val="24"/>
          <w:lang w:eastAsia="ru-RU"/>
        </w:rPr>
        <w:t>всего 8 баллов</w:t>
      </w:r>
      <w:r>
        <w:rPr>
          <w:rFonts w:eastAsia="Times New Roman"/>
          <w:sz w:val="24"/>
          <w:szCs w:val="24"/>
          <w:lang w:eastAsia="ru-RU"/>
        </w:rPr>
        <w:t>)</w:t>
      </w:r>
    </w:p>
    <w:p w14:paraId="0996D6B1" w14:textId="77777777" w:rsidR="005C09E1" w:rsidRDefault="005C09E1" w:rsidP="005C09E1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640"/>
      </w:tblGrid>
      <w:tr w:rsidR="005C09E1" w14:paraId="63117002" w14:textId="77777777" w:rsidTr="00FF3BE5">
        <w:trPr>
          <w:trHeight w:val="303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814355" w14:textId="77777777" w:rsidR="005C09E1" w:rsidRDefault="005C09E1" w:rsidP="00FF3BE5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00E300" w14:textId="77777777" w:rsidR="005C09E1" w:rsidRDefault="005C09E1" w:rsidP="00FF3BE5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Содержание презентации</w:t>
            </w:r>
          </w:p>
        </w:tc>
      </w:tr>
      <w:tr w:rsidR="005C09E1" w14:paraId="5DE31C26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3FB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D333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 </w:t>
            </w:r>
          </w:p>
        </w:tc>
      </w:tr>
      <w:tr w:rsidR="005C09E1" w14:paraId="3F9DDDA5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8BA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920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Коммуникативная задача выполнена. Тема в целом раскрыта. Смысл выступления вполне понятен, однако содержание не отличается оригинальностью, присутствуют повторения</w:t>
            </w:r>
          </w:p>
        </w:tc>
      </w:tr>
      <w:tr w:rsidR="005C09E1" w14:paraId="091AC5BA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7DF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32F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Коммуникативная задача выполнена частично, тема раскрыта очень узко, содержание презентации банально </w:t>
            </w:r>
          </w:p>
        </w:tc>
      </w:tr>
      <w:tr w:rsidR="005C09E1" w14:paraId="65FC5234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997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876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</w:t>
            </w:r>
          </w:p>
        </w:tc>
      </w:tr>
      <w:tr w:rsidR="005C09E1" w14:paraId="557BD8D9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ED7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1CE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Коммуникативная задача не выполнена. Смысл презентации неясен, содержание отсутствует, тема не раскрыта</w:t>
            </w:r>
          </w:p>
          <w:p w14:paraId="364D7B31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C09E1" w14:paraId="494429B7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3AD2B4" w14:textId="77777777" w:rsidR="005C09E1" w:rsidRDefault="005C09E1" w:rsidP="00FF3BE5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B1FD02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Работа в команде / взаимодействие участников</w:t>
            </w:r>
          </w:p>
        </w:tc>
      </w:tr>
      <w:tr w:rsidR="005C09E1" w14:paraId="10372833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236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2E90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объёме</w:t>
            </w:r>
          </w:p>
        </w:tc>
      </w:tr>
      <w:tr w:rsidR="005C09E1" w14:paraId="0DBD5351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F6DC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097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объём высказывания не всегда соблюдается, участники </w:t>
            </w:r>
            <w:r>
              <w:rPr>
                <w:sz w:val="24"/>
                <w:szCs w:val="24"/>
              </w:rPr>
              <w:t>не всегда реагируют и опираются на предыдущее высказывание</w:t>
            </w:r>
          </w:p>
        </w:tc>
      </w:tr>
      <w:tr w:rsidR="005C09E1" w14:paraId="6138C865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177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E0F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 члены группы высказываются, но распределение ролей не выглядит оптимальным. Взаимодействуют не все участники группы. Иногда отсутствует логика и связь между отдельными выступлениями</w:t>
            </w:r>
          </w:p>
        </w:tc>
      </w:tr>
      <w:tr w:rsidR="005C09E1" w14:paraId="40CC4564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74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20A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Высказываются лишь некоторые участники, смена высказываний не совсем продумана</w:t>
            </w:r>
          </w:p>
        </w:tc>
      </w:tr>
      <w:tr w:rsidR="005C09E1" w14:paraId="40C8586A" w14:textId="77777777" w:rsidTr="00FF3BE5"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EA29" w14:textId="77777777" w:rsidR="005C09E1" w:rsidRDefault="005C09E1" w:rsidP="00FF3BE5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291F" w14:textId="77777777" w:rsidR="005C09E1" w:rsidRDefault="005C09E1" w:rsidP="00FF3BE5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Некоторые участники высказываются, некоторые произносят лишь несколько фраз, взаимодействие фактически отсутствует</w:t>
            </w:r>
          </w:p>
        </w:tc>
      </w:tr>
    </w:tbl>
    <w:p w14:paraId="59492C2E" w14:textId="60F49F4A" w:rsidR="00945EEC" w:rsidRDefault="00945EEC" w:rsidP="00945EEC">
      <w:pPr>
        <w:jc w:val="center"/>
      </w:pPr>
    </w:p>
    <w:p w14:paraId="47CC2968" w14:textId="77777777" w:rsidR="00134801" w:rsidRDefault="00134801" w:rsidP="00945EEC">
      <w:pPr>
        <w:jc w:val="center"/>
      </w:pPr>
    </w:p>
    <w:tbl>
      <w:tblPr>
        <w:tblpPr w:leftFromText="180" w:rightFromText="180" w:vertAnchor="text" w:horzAnchor="margin" w:tblpY="-680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8648"/>
      </w:tblGrid>
      <w:tr w:rsidR="00134801" w14:paraId="5583A580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830E4" w14:textId="77777777" w:rsidR="00134801" w:rsidRDefault="00134801" w:rsidP="00134801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6890B0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Убедительность, наглядность изложения</w:t>
            </w:r>
          </w:p>
        </w:tc>
      </w:tr>
      <w:tr w:rsidR="00134801" w14:paraId="6CB34F82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91D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B0AB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Высказывания аргументированы, аргументация понятная, сопряжена с высказываниями других членов группы </w:t>
            </w:r>
          </w:p>
        </w:tc>
      </w:tr>
      <w:tr w:rsidR="00134801" w14:paraId="7200C5B2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21B1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59B1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Аргументация в целом понятна, но иногда выглядит неубедительной</w:t>
            </w:r>
          </w:p>
        </w:tc>
      </w:tr>
      <w:tr w:rsidR="00134801" w14:paraId="734501FC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3B2C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40C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излагает своей позиции, не аргументирует высказываний</w:t>
            </w:r>
          </w:p>
        </w:tc>
      </w:tr>
      <w:tr w:rsidR="00134801" w14:paraId="74539222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A0387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1629EF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Выразительность, естественность поведения в беседе</w:t>
            </w:r>
          </w:p>
        </w:tc>
      </w:tr>
      <w:tr w:rsidR="00134801" w14:paraId="3203107C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1A29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81D2" w14:textId="77777777" w:rsidR="00134801" w:rsidRDefault="00134801" w:rsidP="00134801">
            <w:pPr>
              <w:spacing w:after="0" w:line="360" w:lineRule="auto"/>
              <w:jc w:val="both"/>
              <w:rPr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>Участник держится свободно, естественно. Демонстрирует убедительность, органичность жестов и речи, выразительность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  <w:lang w:eastAsia="ru-RU"/>
              </w:rPr>
              <w:t>в полном соответствии с выбранной ролью</w:t>
            </w:r>
          </w:p>
        </w:tc>
      </w:tr>
      <w:tr w:rsidR="00134801" w14:paraId="6C55CC50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2B8E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D81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Присутствуют отдельные проявления выразительности, однако жесты и манера держаться в целом не всегда естественны и оправданы выбранной ролью</w:t>
            </w:r>
          </w:p>
        </w:tc>
      </w:tr>
      <w:tr w:rsidR="00134801" w14:paraId="48713309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F9B9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EDF9" w14:textId="77777777" w:rsidR="00134801" w:rsidRDefault="00134801" w:rsidP="00134801">
            <w:pPr>
              <w:spacing w:after="0" w:line="360" w:lineRule="auto"/>
              <w:jc w:val="both"/>
              <w:rPr>
                <w:spacing w:val="-4"/>
                <w:sz w:val="24"/>
                <w:szCs w:val="24"/>
                <w:lang w:eastAsia="ru-RU"/>
              </w:rPr>
            </w:pPr>
            <w:r>
              <w:rPr>
                <w:spacing w:val="-4"/>
                <w:sz w:val="24"/>
                <w:szCs w:val="24"/>
                <w:lang w:eastAsia="ru-RU"/>
              </w:rPr>
              <w:t>Держится напряженно, зажато. Предпринимает отдельные попытки выразить эмоции, но не всегда успешно. Не демонстрирует сопричастности происходящему</w:t>
            </w:r>
          </w:p>
        </w:tc>
      </w:tr>
      <w:tr w:rsidR="00134801" w14:paraId="78EAF015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BFC858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5BD46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Лексическое оформление речи</w:t>
            </w:r>
          </w:p>
        </w:tc>
      </w:tr>
      <w:tr w:rsidR="00134801" w14:paraId="777B38E3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44AC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BD1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Владеет широким </w:t>
            </w:r>
            <w:proofErr w:type="spellStart"/>
            <w:r>
              <w:rPr>
                <w:sz w:val="24"/>
                <w:szCs w:val="24"/>
                <w:lang w:eastAsia="ru-RU"/>
              </w:rPr>
              <w:t>вокабуляром</w:t>
            </w:r>
            <w:proofErr w:type="spellEnd"/>
            <w:r>
              <w:rPr>
                <w:sz w:val="24"/>
                <w:szCs w:val="24"/>
                <w:lang w:eastAsia="ru-RU"/>
              </w:rPr>
              <w:t>, достаточным для решения поставленной задачи, использует его в соответствии с правилами лексической сочетаемости</w:t>
            </w:r>
          </w:p>
        </w:tc>
      </w:tr>
      <w:tr w:rsidR="00134801" w14:paraId="3E998C3B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661C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D94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</w:t>
            </w:r>
          </w:p>
        </w:tc>
      </w:tr>
      <w:tr w:rsidR="00134801" w14:paraId="300918E5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8662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400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Вокабуляр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ограничен, в связи с чем задача выполняется лишь частично</w:t>
            </w:r>
          </w:p>
        </w:tc>
      </w:tr>
      <w:tr w:rsidR="00134801" w14:paraId="38331B6B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B50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8E6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Словарный запас недостаточен для выполнения поставленной задачи</w:t>
            </w:r>
          </w:p>
        </w:tc>
      </w:tr>
      <w:tr w:rsidR="00134801" w14:paraId="5E4F180C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AFA5E0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7B3939" w14:textId="77777777" w:rsidR="00134801" w:rsidRDefault="00134801" w:rsidP="00134801">
            <w:pPr>
              <w:spacing w:after="0" w:line="36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Грамматическое оформление речи</w:t>
            </w:r>
          </w:p>
        </w:tc>
      </w:tr>
      <w:tr w:rsidR="00134801" w14:paraId="561BD747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41F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1FB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134801" w14:paraId="5E6B43D4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A9E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17D" w14:textId="77777777" w:rsidR="00134801" w:rsidRDefault="00134801" w:rsidP="00134801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</w:t>
            </w:r>
          </w:p>
        </w:tc>
      </w:tr>
      <w:tr w:rsidR="00134801" w14:paraId="52C0F487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76D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83" w14:textId="77777777" w:rsidR="00134801" w:rsidRDefault="00134801" w:rsidP="00134801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Многочисленные грамматические ошибки частично затрудняют решение задачи</w:t>
            </w:r>
          </w:p>
        </w:tc>
      </w:tr>
      <w:tr w:rsidR="00134801" w14:paraId="7C7AE1C8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B523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E3D" w14:textId="77777777" w:rsidR="00134801" w:rsidRDefault="00134801" w:rsidP="00134801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Неправильное использование грамматических структур делает невозможным выполнение поставленной задачи</w:t>
            </w:r>
          </w:p>
        </w:tc>
      </w:tr>
      <w:tr w:rsidR="00134801" w14:paraId="5512C4A6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34BDE1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51CE8" w14:textId="77777777" w:rsidR="00134801" w:rsidRDefault="00134801" w:rsidP="00134801">
            <w:pPr>
              <w:spacing w:after="0" w:line="360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color w:val="000000"/>
                <w:sz w:val="24"/>
                <w:szCs w:val="24"/>
                <w:lang w:eastAsia="ru-RU"/>
              </w:rPr>
              <w:t>Произношение</w:t>
            </w:r>
          </w:p>
        </w:tc>
      </w:tr>
      <w:tr w:rsidR="00134801" w14:paraId="483D8767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260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031" w14:textId="77777777" w:rsidR="00134801" w:rsidRDefault="00134801" w:rsidP="00134801">
            <w:pPr>
              <w:spacing w:after="0" w:line="36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Соблюдает правильный интонационный рисунок, не допускает ошибок в тонах, произношение соответствует языковой норме (общенациональный китайский язык путунхуа) </w:t>
            </w:r>
          </w:p>
        </w:tc>
      </w:tr>
      <w:tr w:rsidR="00134801" w14:paraId="4A58940A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6124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368" w14:textId="77777777" w:rsidR="00134801" w:rsidRDefault="00134801" w:rsidP="00134801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Фонетическое оформление речи в целом адекватно ситуации общения, иногда допускаются ошибки в тонах и неточности в интонационном рисунке фраз</w:t>
            </w:r>
          </w:p>
        </w:tc>
      </w:tr>
      <w:tr w:rsidR="00134801" w14:paraId="2334026C" w14:textId="77777777" w:rsidTr="00134801"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1382" w14:textId="77777777" w:rsidR="00134801" w:rsidRDefault="00134801" w:rsidP="00134801">
            <w:pPr>
              <w:spacing w:after="0"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2DD4" w14:textId="77777777" w:rsidR="00134801" w:rsidRDefault="00134801" w:rsidP="00134801">
            <w:pPr>
              <w:spacing w:after="0" w:line="36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Допускает грубые фонетические ошибки – в тональном рисунке, в произношении звуков, во фразовой интонации; в интонации и произношении слишком явно проявляется влияние родного языка</w:t>
            </w:r>
          </w:p>
        </w:tc>
      </w:tr>
    </w:tbl>
    <w:p w14:paraId="50EFBD43" w14:textId="77777777" w:rsidR="00134801" w:rsidRDefault="00134801" w:rsidP="00945EEC">
      <w:pPr>
        <w:jc w:val="center"/>
      </w:pPr>
    </w:p>
    <w:p w14:paraId="42B0C726" w14:textId="77777777" w:rsidR="00134801" w:rsidRDefault="00134801" w:rsidP="0013480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Оценка индивидуальных результатов участника (</w:t>
      </w:r>
      <w:r>
        <w:rPr>
          <w:b/>
          <w:sz w:val="24"/>
          <w:szCs w:val="24"/>
          <w:lang w:eastAsia="ru-RU"/>
        </w:rPr>
        <w:t>всего 12 баллов</w:t>
      </w:r>
      <w:r>
        <w:rPr>
          <w:sz w:val="24"/>
          <w:szCs w:val="24"/>
          <w:lang w:eastAsia="ru-RU"/>
        </w:rPr>
        <w:t>)</w:t>
      </w:r>
    </w:p>
    <w:p w14:paraId="12D4D90C" w14:textId="77777777" w:rsidR="00134801" w:rsidRDefault="00134801" w:rsidP="00134801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Примечания к критериям оценки выполнения устного задания</w:t>
      </w:r>
    </w:p>
    <w:p w14:paraId="0A9750F1" w14:textId="77777777" w:rsidR="00134801" w:rsidRDefault="00134801" w:rsidP="00134801">
      <w:pPr>
        <w:spacing w:after="0" w:line="360" w:lineRule="auto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1) </w:t>
      </w:r>
      <w:r>
        <w:rPr>
          <w:sz w:val="24"/>
          <w:szCs w:val="24"/>
          <w:lang w:eastAsia="ru-RU"/>
        </w:rPr>
        <w:t>Во время подготовки нельзя пользоваться справочной литературой, можно вести записи, но во время презентации перед жюри «читать по бумажке» не разрешается.</w:t>
      </w:r>
    </w:p>
    <w:p w14:paraId="6A08EE23" w14:textId="77777777" w:rsidR="00134801" w:rsidRDefault="00134801" w:rsidP="00134801">
      <w:pPr>
        <w:spacing w:after="0" w:line="360" w:lineRule="auto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2) </w:t>
      </w:r>
      <w:r>
        <w:rPr>
          <w:sz w:val="24"/>
          <w:szCs w:val="24"/>
          <w:lang w:eastAsia="ru-RU"/>
        </w:rPr>
        <w:t xml:space="preserve">Если презентация длилась </w:t>
      </w:r>
      <w:r>
        <w:rPr>
          <w:b/>
          <w:sz w:val="24"/>
          <w:szCs w:val="24"/>
          <w:lang w:eastAsia="ru-RU"/>
        </w:rPr>
        <w:t>менее 7 минут</w:t>
      </w:r>
      <w:r>
        <w:rPr>
          <w:sz w:val="24"/>
          <w:szCs w:val="24"/>
          <w:lang w:eastAsia="ru-RU"/>
        </w:rPr>
        <w:t xml:space="preserve">, из оценки по критерию «Содержание презентации» </w:t>
      </w:r>
      <w:r>
        <w:rPr>
          <w:b/>
          <w:sz w:val="24"/>
          <w:szCs w:val="24"/>
          <w:lang w:eastAsia="ru-RU"/>
        </w:rPr>
        <w:t>отнимается 1 балл</w:t>
      </w:r>
      <w:r>
        <w:rPr>
          <w:sz w:val="24"/>
          <w:szCs w:val="24"/>
          <w:lang w:eastAsia="ru-RU"/>
        </w:rPr>
        <w:t xml:space="preserve">. </w:t>
      </w:r>
    </w:p>
    <w:p w14:paraId="73A4A494" w14:textId="77777777" w:rsidR="00134801" w:rsidRDefault="00134801" w:rsidP="00134801">
      <w:p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  <w:lang w:eastAsia="ru-RU"/>
        </w:rPr>
        <w:t>3) </w:t>
      </w:r>
      <w:r>
        <w:rPr>
          <w:sz w:val="24"/>
          <w:szCs w:val="24"/>
          <w:lang w:eastAsia="ru-RU"/>
        </w:rPr>
        <w:t xml:space="preserve">Презентация, длившаяся </w:t>
      </w:r>
      <w:r>
        <w:rPr>
          <w:b/>
          <w:sz w:val="24"/>
          <w:szCs w:val="24"/>
          <w:lang w:eastAsia="ru-RU"/>
        </w:rPr>
        <w:t>менее 4 минут</w:t>
      </w:r>
      <w:r>
        <w:rPr>
          <w:sz w:val="24"/>
          <w:szCs w:val="24"/>
          <w:lang w:eastAsia="ru-RU"/>
        </w:rPr>
        <w:t xml:space="preserve">, оценивается в </w:t>
      </w:r>
      <w:r>
        <w:rPr>
          <w:b/>
          <w:sz w:val="24"/>
          <w:szCs w:val="24"/>
          <w:lang w:eastAsia="ru-RU"/>
        </w:rPr>
        <w:t>0 баллов</w:t>
      </w:r>
      <w:r>
        <w:rPr>
          <w:sz w:val="24"/>
          <w:szCs w:val="24"/>
          <w:lang w:eastAsia="ru-RU"/>
        </w:rPr>
        <w:t xml:space="preserve"> по критерию «Содержание презентации».</w:t>
      </w:r>
      <w:r>
        <w:rPr>
          <w:sz w:val="24"/>
          <w:szCs w:val="24"/>
        </w:rPr>
        <w:t xml:space="preserve"> </w:t>
      </w:r>
    </w:p>
    <w:p w14:paraId="1A71405D" w14:textId="77777777" w:rsidR="005C09E1" w:rsidRDefault="005C09E1" w:rsidP="00945EEC">
      <w:pPr>
        <w:jc w:val="center"/>
      </w:pPr>
    </w:p>
    <w:sectPr w:rsidR="005C09E1" w:rsidSect="001348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2"/>
    <w:rsid w:val="000A5212"/>
    <w:rsid w:val="00134801"/>
    <w:rsid w:val="005C09E1"/>
    <w:rsid w:val="00945EEC"/>
    <w:rsid w:val="00D5166E"/>
    <w:rsid w:val="00FC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8ABE6"/>
  <w15:chartTrackingRefBased/>
  <w15:docId w15:val="{64B30329-738F-4B7E-9905-9E7FFEE1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EEC"/>
    <w:rPr>
      <w:rFonts w:ascii="Times New Roman" w:eastAsia="NSimSu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3870</Characters>
  <Application>Microsoft Office Word</Application>
  <DocSecurity>0</DocSecurity>
  <Lines>32</Lines>
  <Paragraphs>9</Paragraphs>
  <ScaleCrop>false</ScaleCrop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Kirgintseva</dc:creator>
  <cp:keywords/>
  <dc:description/>
  <cp:lastModifiedBy>Maria Kirgintseva</cp:lastModifiedBy>
  <cp:revision>5</cp:revision>
  <dcterms:created xsi:type="dcterms:W3CDTF">2021-10-19T17:59:00Z</dcterms:created>
  <dcterms:modified xsi:type="dcterms:W3CDTF">2021-10-19T18:01:00Z</dcterms:modified>
</cp:coreProperties>
</file>